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89"/>
        <w:gridCol w:w="4610"/>
      </w:tblGrid>
      <w:tr w:rsidR="003B25DF" w:rsidTr="003B25DF">
        <w:trPr>
          <w:trHeight w:val="4680"/>
        </w:trPr>
        <w:tc>
          <w:tcPr>
            <w:tcW w:w="5400" w:type="dxa"/>
          </w:tcPr>
          <w:p w:rsidR="003B25DF" w:rsidRDefault="003B25DF" w:rsidP="003B25DF">
            <w:pPr>
              <w:ind w:left="180"/>
              <w:rPr>
                <w:b/>
              </w:rPr>
            </w:pPr>
            <w:r w:rsidRPr="003B25DF">
              <w:rPr>
                <w:b/>
              </w:rPr>
              <w:t>Муниципальное предприятие</w:t>
            </w:r>
          </w:p>
          <w:p w:rsidR="003B25DF" w:rsidRDefault="003B25DF" w:rsidP="003B25DF">
            <w:pPr>
              <w:ind w:left="180"/>
              <w:rPr>
                <w:b/>
              </w:rPr>
            </w:pPr>
            <w:r w:rsidRPr="003B25DF">
              <w:rPr>
                <w:b/>
              </w:rPr>
              <w:t>Атяшевского городского поселения</w:t>
            </w:r>
          </w:p>
          <w:p w:rsidR="003B25DF" w:rsidRDefault="003B25DF" w:rsidP="003B25DF">
            <w:pPr>
              <w:ind w:left="180"/>
              <w:rPr>
                <w:b/>
              </w:rPr>
            </w:pPr>
            <w:r w:rsidRPr="003B25DF">
              <w:rPr>
                <w:b/>
              </w:rPr>
              <w:t>Атяшевского муниципального района</w:t>
            </w:r>
          </w:p>
          <w:p w:rsidR="003B25DF" w:rsidRPr="003B25DF" w:rsidRDefault="003B25DF" w:rsidP="003B25DF">
            <w:pPr>
              <w:ind w:left="180"/>
              <w:rPr>
                <w:b/>
              </w:rPr>
            </w:pPr>
            <w:r w:rsidRPr="003B25DF">
              <w:rPr>
                <w:b/>
              </w:rPr>
              <w:t>Республики Мордовия</w:t>
            </w:r>
          </w:p>
          <w:p w:rsidR="003B25DF" w:rsidRPr="003B25DF" w:rsidRDefault="003B25DF" w:rsidP="003B25DF">
            <w:pPr>
              <w:ind w:left="180"/>
              <w:rPr>
                <w:b/>
              </w:rPr>
            </w:pPr>
            <w:r w:rsidRPr="003B25DF">
              <w:rPr>
                <w:b/>
              </w:rPr>
              <w:t>«Жилищно-коммунальное хозяйство»</w:t>
            </w:r>
          </w:p>
          <w:p w:rsidR="00BC1EE3" w:rsidRDefault="00BC1EE3" w:rsidP="003B25DF">
            <w:pPr>
              <w:ind w:left="180"/>
              <w:rPr>
                <w:b/>
              </w:rPr>
            </w:pPr>
            <w:r>
              <w:rPr>
                <w:b/>
              </w:rPr>
              <w:t>431800, РМ, п. Атяшево</w:t>
            </w:r>
            <w:r w:rsidR="003B25DF" w:rsidRPr="003B25DF">
              <w:rPr>
                <w:b/>
              </w:rPr>
              <w:t xml:space="preserve"> </w:t>
            </w:r>
          </w:p>
          <w:p w:rsidR="003B25DF" w:rsidRPr="003B25DF" w:rsidRDefault="003B25DF" w:rsidP="003B25DF">
            <w:pPr>
              <w:ind w:left="180"/>
              <w:rPr>
                <w:b/>
              </w:rPr>
            </w:pPr>
            <w:r w:rsidRPr="003B25DF">
              <w:rPr>
                <w:b/>
              </w:rPr>
              <w:t>ул. Строителей, 6</w:t>
            </w:r>
          </w:p>
          <w:p w:rsidR="003B25DF" w:rsidRPr="003B25DF" w:rsidRDefault="003B25DF" w:rsidP="003B25DF">
            <w:pPr>
              <w:ind w:left="180"/>
            </w:pPr>
            <w:r w:rsidRPr="003B25DF">
              <w:t>ИНН 1303025503 КПП 130301001</w:t>
            </w:r>
          </w:p>
          <w:p w:rsidR="003B25DF" w:rsidRPr="003B25DF" w:rsidRDefault="003B25DF" w:rsidP="003B25DF">
            <w:pPr>
              <w:ind w:left="180"/>
            </w:pPr>
            <w:r w:rsidRPr="003B25DF">
              <w:t xml:space="preserve">р/с 40702810639170100159 </w:t>
            </w:r>
          </w:p>
          <w:p w:rsidR="003B25DF" w:rsidRPr="003B25DF" w:rsidRDefault="003B25DF" w:rsidP="003B25DF">
            <w:pPr>
              <w:ind w:left="180"/>
            </w:pPr>
            <w:r w:rsidRPr="003B25DF">
              <w:t>в Мордовском отд. №8589</w:t>
            </w:r>
          </w:p>
          <w:p w:rsidR="003B25DF" w:rsidRPr="003B25DF" w:rsidRDefault="00BC1EE3" w:rsidP="003B25DF">
            <w:pPr>
              <w:ind w:left="180"/>
            </w:pPr>
            <w:r>
              <w:t>ПАО Сбербанк г.</w:t>
            </w:r>
            <w:r w:rsidR="003B25DF" w:rsidRPr="003B25DF">
              <w:t>Саранск</w:t>
            </w:r>
          </w:p>
          <w:p w:rsidR="003B25DF" w:rsidRPr="003B25DF" w:rsidRDefault="003B25DF" w:rsidP="003B25DF">
            <w:pPr>
              <w:ind w:left="180"/>
            </w:pPr>
            <w:r w:rsidRPr="003B25DF">
              <w:t>к/с 30101810100000000615, БИК 048952615</w:t>
            </w:r>
          </w:p>
          <w:p w:rsidR="003B25DF" w:rsidRPr="003B25DF" w:rsidRDefault="003B25DF" w:rsidP="003B25DF">
            <w:pPr>
              <w:ind w:left="180"/>
            </w:pPr>
            <w:r w:rsidRPr="003B25DF">
              <w:t>тел. (</w:t>
            </w:r>
            <w:r>
              <w:t>8</w:t>
            </w:r>
            <w:r w:rsidRPr="003B25DF">
              <w:t>83434)</w:t>
            </w:r>
            <w:r>
              <w:t xml:space="preserve"> </w:t>
            </w:r>
            <w:r w:rsidRPr="003B25DF">
              <w:t>2</w:t>
            </w:r>
            <w:r>
              <w:t>-</w:t>
            </w:r>
            <w:r w:rsidRPr="003B25DF">
              <w:t>26</w:t>
            </w:r>
            <w:r>
              <w:t>-</w:t>
            </w:r>
            <w:r w:rsidRPr="003B25DF">
              <w:t xml:space="preserve">86, факс </w:t>
            </w:r>
            <w:r>
              <w:t>(</w:t>
            </w:r>
            <w:r w:rsidRPr="003B25DF">
              <w:t>883434)</w:t>
            </w:r>
            <w:r>
              <w:t xml:space="preserve"> </w:t>
            </w:r>
            <w:r w:rsidRPr="003B25DF">
              <w:t>2</w:t>
            </w:r>
            <w:r>
              <w:t>-</w:t>
            </w:r>
            <w:r w:rsidRPr="003B25DF">
              <w:t>24</w:t>
            </w:r>
            <w:r>
              <w:t>-</w:t>
            </w:r>
            <w:r w:rsidRPr="003B25DF">
              <w:t>76</w:t>
            </w:r>
          </w:p>
          <w:p w:rsidR="003B25DF" w:rsidRPr="003B25DF" w:rsidRDefault="003B25DF" w:rsidP="003B25DF">
            <w:pPr>
              <w:ind w:left="180"/>
            </w:pPr>
            <w:r w:rsidRPr="003B25DF">
              <w:rPr>
                <w:lang w:val="en-US"/>
              </w:rPr>
              <w:t>E</w:t>
            </w:r>
            <w:r w:rsidRPr="003B25DF">
              <w:t>-</w:t>
            </w:r>
            <w:r w:rsidRPr="003B25DF">
              <w:rPr>
                <w:lang w:val="en-US"/>
              </w:rPr>
              <w:t>mail</w:t>
            </w:r>
            <w:r w:rsidRPr="003B25DF">
              <w:t xml:space="preserve">: </w:t>
            </w:r>
            <w:proofErr w:type="spellStart"/>
            <w:r w:rsidRPr="003B25DF">
              <w:rPr>
                <w:lang w:val="en-US"/>
              </w:rPr>
              <w:t>komunat</w:t>
            </w:r>
            <w:proofErr w:type="spellEnd"/>
            <w:r w:rsidRPr="003B25DF">
              <w:t>@</w:t>
            </w:r>
            <w:r w:rsidRPr="003B25DF">
              <w:rPr>
                <w:lang w:val="en-US"/>
              </w:rPr>
              <w:t>rambler</w:t>
            </w:r>
            <w:r w:rsidRPr="003B25DF">
              <w:t>.</w:t>
            </w:r>
            <w:proofErr w:type="spellStart"/>
            <w:r w:rsidRPr="003B25DF">
              <w:rPr>
                <w:lang w:val="en-US"/>
              </w:rPr>
              <w:t>ru</w:t>
            </w:r>
            <w:proofErr w:type="spellEnd"/>
          </w:p>
          <w:p w:rsidR="003B25DF" w:rsidRPr="003B25DF" w:rsidRDefault="003B25DF" w:rsidP="003B25DF">
            <w:pPr>
              <w:ind w:left="180"/>
            </w:pPr>
          </w:p>
          <w:p w:rsidR="003B25DF" w:rsidRPr="003B25DF" w:rsidRDefault="00F41422" w:rsidP="003B25DF">
            <w:pPr>
              <w:ind w:left="180"/>
            </w:pPr>
            <w:r>
              <w:t>_________</w:t>
            </w:r>
            <w:r w:rsidR="00010059">
              <w:t>202</w:t>
            </w:r>
            <w:r w:rsidR="00122160">
              <w:t>3</w:t>
            </w:r>
            <w:r w:rsidR="00010059">
              <w:t xml:space="preserve"> </w:t>
            </w:r>
            <w:r w:rsidR="003B25DF" w:rsidRPr="003B25DF">
              <w:t xml:space="preserve">г. № </w:t>
            </w:r>
            <w:r w:rsidR="003B25DF">
              <w:t>________</w:t>
            </w:r>
            <w:r w:rsidR="003B25DF" w:rsidRPr="003B25DF">
              <w:t>____</w:t>
            </w:r>
          </w:p>
          <w:p w:rsidR="003B25DF" w:rsidRPr="003B25DF" w:rsidRDefault="003B25DF" w:rsidP="003B25DF">
            <w:pPr>
              <w:ind w:left="180"/>
            </w:pPr>
            <w:r w:rsidRPr="003B25DF">
              <w:t>на №__________ от_________</w:t>
            </w:r>
            <w:r w:rsidR="00DA37BE">
              <w:t>____</w:t>
            </w:r>
          </w:p>
          <w:p w:rsidR="003B25DF" w:rsidRDefault="003B25DF" w:rsidP="003B25DF">
            <w:pPr>
              <w:ind w:left="180"/>
              <w:rPr>
                <w:b/>
              </w:rPr>
            </w:pPr>
          </w:p>
        </w:tc>
        <w:tc>
          <w:tcPr>
            <w:tcW w:w="5220" w:type="dxa"/>
          </w:tcPr>
          <w:p w:rsidR="003B25DF" w:rsidRDefault="003B25DF" w:rsidP="00F41422">
            <w:pPr>
              <w:rPr>
                <w:b/>
              </w:rPr>
            </w:pPr>
          </w:p>
          <w:p w:rsidR="003B25DF" w:rsidRDefault="003B25DF">
            <w:pPr>
              <w:rPr>
                <w:b/>
              </w:rPr>
            </w:pPr>
          </w:p>
          <w:p w:rsidR="003B25DF" w:rsidRDefault="003B25DF" w:rsidP="003B25DF">
            <w:pPr>
              <w:rPr>
                <w:b/>
              </w:rPr>
            </w:pPr>
          </w:p>
        </w:tc>
      </w:tr>
    </w:tbl>
    <w:p w:rsidR="005A3E1E" w:rsidRDefault="005A3E1E" w:rsidP="005A3E1E">
      <w:pPr>
        <w:shd w:val="clear" w:color="auto" w:fill="FFFFFF"/>
        <w:ind w:firstLine="765"/>
        <w:jc w:val="both"/>
        <w:rPr>
          <w:sz w:val="28"/>
          <w:szCs w:val="28"/>
        </w:rPr>
      </w:pPr>
    </w:p>
    <w:p w:rsidR="00DA37BE" w:rsidRDefault="00DA37BE" w:rsidP="000C6ABD">
      <w:pPr>
        <w:jc w:val="center"/>
        <w:outlineLvl w:val="0"/>
        <w:rPr>
          <w:bCs/>
          <w:kern w:val="36"/>
          <w:sz w:val="28"/>
          <w:szCs w:val="28"/>
        </w:rPr>
      </w:pPr>
    </w:p>
    <w:p w:rsidR="000C6ABD" w:rsidRDefault="000C6ABD" w:rsidP="005A3E1E">
      <w:pPr>
        <w:shd w:val="clear" w:color="auto" w:fill="FFFFFF"/>
        <w:ind w:firstLine="765"/>
        <w:jc w:val="both"/>
        <w:rPr>
          <w:sz w:val="28"/>
          <w:szCs w:val="28"/>
        </w:rPr>
      </w:pPr>
    </w:p>
    <w:p w:rsidR="00946E4A" w:rsidRDefault="000F1C8D" w:rsidP="000F1C8D">
      <w:pPr>
        <w:shd w:val="clear" w:color="auto" w:fill="FFFFFF"/>
        <w:ind w:firstLine="765"/>
        <w:jc w:val="center"/>
        <w:rPr>
          <w:b/>
          <w:sz w:val="32"/>
          <w:szCs w:val="32"/>
        </w:rPr>
      </w:pPr>
      <w:r w:rsidRPr="0021512C">
        <w:rPr>
          <w:b/>
          <w:sz w:val="32"/>
          <w:szCs w:val="32"/>
        </w:rPr>
        <w:t xml:space="preserve">УВАЖАЕМЫЕ </w:t>
      </w:r>
      <w:r w:rsidR="0021512C" w:rsidRPr="0021512C">
        <w:rPr>
          <w:b/>
          <w:sz w:val="32"/>
          <w:szCs w:val="32"/>
        </w:rPr>
        <w:t>ПОСЕТИТЕЛИ БАНИ</w:t>
      </w:r>
      <w:r w:rsidRPr="0021512C">
        <w:rPr>
          <w:b/>
          <w:sz w:val="32"/>
          <w:szCs w:val="32"/>
        </w:rPr>
        <w:t xml:space="preserve"> РП. АТЯШЕВО!</w:t>
      </w:r>
    </w:p>
    <w:p w:rsidR="0021512C" w:rsidRPr="0021512C" w:rsidRDefault="0021512C" w:rsidP="000F1C8D">
      <w:pPr>
        <w:shd w:val="clear" w:color="auto" w:fill="FFFFFF"/>
        <w:ind w:firstLine="765"/>
        <w:jc w:val="center"/>
        <w:rPr>
          <w:b/>
          <w:sz w:val="32"/>
          <w:szCs w:val="32"/>
        </w:rPr>
      </w:pPr>
    </w:p>
    <w:p w:rsidR="000F1C8D" w:rsidRDefault="000F1C8D" w:rsidP="000F1C8D">
      <w:pPr>
        <w:shd w:val="clear" w:color="auto" w:fill="FFFFFF"/>
        <w:ind w:firstLine="765"/>
        <w:jc w:val="center"/>
        <w:rPr>
          <w:sz w:val="32"/>
          <w:szCs w:val="32"/>
        </w:rPr>
      </w:pPr>
    </w:p>
    <w:p w:rsidR="000F1C8D" w:rsidRPr="0021512C" w:rsidRDefault="000F1C8D" w:rsidP="0021512C">
      <w:pPr>
        <w:shd w:val="clear" w:color="auto" w:fill="FFFFFF"/>
        <w:spacing w:line="360" w:lineRule="auto"/>
        <w:ind w:firstLine="765"/>
        <w:jc w:val="both"/>
        <w:rPr>
          <w:b/>
          <w:sz w:val="32"/>
          <w:szCs w:val="32"/>
        </w:rPr>
      </w:pPr>
      <w:r w:rsidRPr="0021512C">
        <w:rPr>
          <w:b/>
          <w:sz w:val="32"/>
          <w:szCs w:val="32"/>
        </w:rPr>
        <w:t xml:space="preserve">Муниципальное предприятие Атяшевского городского поселения Атяшевского муниципального района Республики Мордовия «Жилищно-коммунальное хозяйство» </w:t>
      </w:r>
      <w:r w:rsidR="0021512C">
        <w:rPr>
          <w:b/>
          <w:sz w:val="32"/>
          <w:szCs w:val="32"/>
        </w:rPr>
        <w:t>сооб</w:t>
      </w:r>
      <w:r w:rsidRPr="0021512C">
        <w:rPr>
          <w:b/>
          <w:sz w:val="32"/>
          <w:szCs w:val="32"/>
        </w:rPr>
        <w:t xml:space="preserve">щает, </w:t>
      </w:r>
      <w:proofErr w:type="gramStart"/>
      <w:r w:rsidRPr="0021512C">
        <w:rPr>
          <w:b/>
          <w:sz w:val="32"/>
          <w:szCs w:val="32"/>
        </w:rPr>
        <w:t>что</w:t>
      </w:r>
      <w:r w:rsidR="00B52185">
        <w:rPr>
          <w:b/>
          <w:sz w:val="32"/>
          <w:szCs w:val="32"/>
        </w:rPr>
        <w:t xml:space="preserve">  </w:t>
      </w:r>
      <w:bookmarkStart w:id="0" w:name="_GoBack"/>
      <w:bookmarkEnd w:id="0"/>
      <w:r w:rsidR="00B52185">
        <w:rPr>
          <w:b/>
          <w:sz w:val="32"/>
          <w:szCs w:val="32"/>
        </w:rPr>
        <w:t>09</w:t>
      </w:r>
      <w:proofErr w:type="gramEnd"/>
      <w:r w:rsidR="00B52185">
        <w:rPr>
          <w:b/>
          <w:sz w:val="32"/>
          <w:szCs w:val="32"/>
        </w:rPr>
        <w:t>-10 сентября 2023г.</w:t>
      </w:r>
      <w:r w:rsidRPr="0021512C">
        <w:rPr>
          <w:b/>
          <w:sz w:val="32"/>
          <w:szCs w:val="32"/>
        </w:rPr>
        <w:t xml:space="preserve"> </w:t>
      </w:r>
      <w:r w:rsidR="0021512C" w:rsidRPr="0021512C">
        <w:rPr>
          <w:b/>
          <w:sz w:val="32"/>
          <w:szCs w:val="32"/>
        </w:rPr>
        <w:t>в связи с ремонтом парильное отделение в бане не работает.</w:t>
      </w:r>
    </w:p>
    <w:p w:rsidR="00946E4A" w:rsidRPr="0021512C" w:rsidRDefault="00946E4A" w:rsidP="0021512C">
      <w:pPr>
        <w:shd w:val="clear" w:color="auto" w:fill="FFFFFF"/>
        <w:spacing w:line="360" w:lineRule="auto"/>
        <w:ind w:firstLine="765"/>
        <w:jc w:val="both"/>
        <w:rPr>
          <w:b/>
          <w:sz w:val="32"/>
          <w:szCs w:val="32"/>
        </w:rPr>
      </w:pPr>
    </w:p>
    <w:p w:rsidR="00946E4A" w:rsidRDefault="00946E4A" w:rsidP="000F1C8D">
      <w:pPr>
        <w:shd w:val="clear" w:color="auto" w:fill="FFFFFF"/>
        <w:spacing w:line="360" w:lineRule="auto"/>
        <w:ind w:firstLine="765"/>
        <w:jc w:val="both"/>
        <w:rPr>
          <w:sz w:val="28"/>
          <w:szCs w:val="28"/>
        </w:rPr>
      </w:pPr>
    </w:p>
    <w:p w:rsidR="00946E4A" w:rsidRDefault="00946E4A" w:rsidP="005A3E1E">
      <w:pPr>
        <w:shd w:val="clear" w:color="auto" w:fill="FFFFFF"/>
        <w:ind w:firstLine="765"/>
        <w:jc w:val="both"/>
        <w:rPr>
          <w:sz w:val="28"/>
          <w:szCs w:val="28"/>
        </w:rPr>
      </w:pPr>
    </w:p>
    <w:p w:rsidR="00946E4A" w:rsidRDefault="00946E4A" w:rsidP="005A3E1E">
      <w:pPr>
        <w:shd w:val="clear" w:color="auto" w:fill="FFFFFF"/>
        <w:ind w:firstLine="765"/>
        <w:jc w:val="both"/>
        <w:rPr>
          <w:sz w:val="28"/>
          <w:szCs w:val="28"/>
        </w:rPr>
      </w:pPr>
    </w:p>
    <w:p w:rsidR="000C6ABD" w:rsidRPr="00BC1EE3" w:rsidRDefault="000C6ABD" w:rsidP="005A3E1E">
      <w:pPr>
        <w:shd w:val="clear" w:color="auto" w:fill="FFFFFF"/>
        <w:ind w:firstLine="765"/>
        <w:jc w:val="both"/>
        <w:rPr>
          <w:sz w:val="28"/>
          <w:szCs w:val="28"/>
        </w:rPr>
      </w:pPr>
    </w:p>
    <w:p w:rsidR="00B60525" w:rsidRPr="0021512C" w:rsidRDefault="000F1C8D" w:rsidP="000F1C8D">
      <w:pPr>
        <w:shd w:val="clear" w:color="auto" w:fill="FFFFFF"/>
        <w:ind w:firstLine="767"/>
        <w:jc w:val="center"/>
        <w:rPr>
          <w:b/>
          <w:color w:val="000000"/>
          <w:sz w:val="28"/>
          <w:szCs w:val="28"/>
        </w:rPr>
      </w:pPr>
      <w:r w:rsidRPr="0021512C">
        <w:rPr>
          <w:b/>
          <w:color w:val="000000"/>
          <w:sz w:val="28"/>
          <w:szCs w:val="28"/>
        </w:rPr>
        <w:t>АДМИНИСТРАЦИЯ АТЯШЕВСКОГО МП ЖКХ</w:t>
      </w:r>
    </w:p>
    <w:p w:rsidR="00DA37BE" w:rsidRPr="0021512C" w:rsidRDefault="00DA37BE" w:rsidP="00560BC4">
      <w:pPr>
        <w:shd w:val="clear" w:color="auto" w:fill="FFFFFF"/>
        <w:ind w:firstLine="767"/>
        <w:rPr>
          <w:b/>
          <w:color w:val="000000"/>
          <w:sz w:val="28"/>
          <w:szCs w:val="28"/>
        </w:rPr>
      </w:pPr>
    </w:p>
    <w:p w:rsidR="00DA37BE" w:rsidRDefault="00DA37BE" w:rsidP="00560BC4">
      <w:pPr>
        <w:shd w:val="clear" w:color="auto" w:fill="FFFFFF"/>
        <w:ind w:firstLine="767"/>
        <w:rPr>
          <w:color w:val="000000"/>
          <w:sz w:val="28"/>
          <w:szCs w:val="28"/>
        </w:rPr>
      </w:pPr>
    </w:p>
    <w:p w:rsidR="00DA37BE" w:rsidRDefault="00DA37BE" w:rsidP="00560BC4">
      <w:pPr>
        <w:shd w:val="clear" w:color="auto" w:fill="FFFFFF"/>
        <w:ind w:firstLine="767"/>
        <w:rPr>
          <w:color w:val="000000"/>
          <w:sz w:val="28"/>
          <w:szCs w:val="28"/>
        </w:rPr>
      </w:pPr>
    </w:p>
    <w:p w:rsidR="00DA37BE" w:rsidRDefault="00DA37BE" w:rsidP="00560BC4">
      <w:pPr>
        <w:shd w:val="clear" w:color="auto" w:fill="FFFFFF"/>
        <w:ind w:firstLine="767"/>
        <w:rPr>
          <w:color w:val="000000"/>
          <w:sz w:val="28"/>
          <w:szCs w:val="28"/>
        </w:rPr>
      </w:pPr>
    </w:p>
    <w:p w:rsidR="00DA37BE" w:rsidRDefault="00DA37BE" w:rsidP="00560BC4">
      <w:pPr>
        <w:shd w:val="clear" w:color="auto" w:fill="FFFFFF"/>
        <w:ind w:firstLine="767"/>
        <w:rPr>
          <w:color w:val="000000"/>
          <w:sz w:val="28"/>
          <w:szCs w:val="28"/>
        </w:rPr>
      </w:pPr>
    </w:p>
    <w:p w:rsidR="00DA37BE" w:rsidRDefault="00DA37BE" w:rsidP="00560BC4">
      <w:pPr>
        <w:shd w:val="clear" w:color="auto" w:fill="FFFFFF"/>
        <w:ind w:firstLine="767"/>
        <w:rPr>
          <w:color w:val="000000"/>
          <w:sz w:val="28"/>
          <w:szCs w:val="28"/>
        </w:rPr>
      </w:pPr>
    </w:p>
    <w:p w:rsidR="00DA37BE" w:rsidRDefault="00DA37BE" w:rsidP="00560BC4">
      <w:pPr>
        <w:shd w:val="clear" w:color="auto" w:fill="FFFFFF"/>
        <w:ind w:firstLine="767"/>
        <w:rPr>
          <w:color w:val="000000"/>
          <w:sz w:val="28"/>
          <w:szCs w:val="28"/>
        </w:rPr>
      </w:pPr>
    </w:p>
    <w:p w:rsidR="00DA37BE" w:rsidRDefault="00DA37BE" w:rsidP="00560BC4">
      <w:pPr>
        <w:shd w:val="clear" w:color="auto" w:fill="FFFFFF"/>
        <w:ind w:firstLine="767"/>
        <w:rPr>
          <w:color w:val="000000"/>
          <w:sz w:val="28"/>
          <w:szCs w:val="28"/>
        </w:rPr>
      </w:pPr>
    </w:p>
    <w:p w:rsidR="00DA37BE" w:rsidRDefault="00DA37BE" w:rsidP="00560BC4">
      <w:pPr>
        <w:shd w:val="clear" w:color="auto" w:fill="FFFFFF"/>
        <w:ind w:firstLine="767"/>
        <w:rPr>
          <w:color w:val="000000"/>
          <w:sz w:val="28"/>
          <w:szCs w:val="28"/>
        </w:rPr>
      </w:pPr>
    </w:p>
    <w:p w:rsidR="00DA37BE" w:rsidRDefault="00DA37BE" w:rsidP="00560BC4">
      <w:pPr>
        <w:shd w:val="clear" w:color="auto" w:fill="FFFFFF"/>
        <w:ind w:firstLine="767"/>
        <w:rPr>
          <w:color w:val="000000"/>
          <w:sz w:val="28"/>
          <w:szCs w:val="28"/>
        </w:rPr>
      </w:pPr>
    </w:p>
    <w:p w:rsidR="00DA37BE" w:rsidRDefault="00DA37BE" w:rsidP="00560BC4">
      <w:pPr>
        <w:shd w:val="clear" w:color="auto" w:fill="FFFFFF"/>
        <w:ind w:firstLine="767"/>
        <w:rPr>
          <w:color w:val="000000"/>
          <w:sz w:val="28"/>
          <w:szCs w:val="28"/>
        </w:rPr>
      </w:pPr>
    </w:p>
    <w:sectPr w:rsidR="00DA37BE" w:rsidSect="001A64A2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BC4"/>
    <w:rsid w:val="00010059"/>
    <w:rsid w:val="00060ED5"/>
    <w:rsid w:val="000841B2"/>
    <w:rsid w:val="000C6ABD"/>
    <w:rsid w:val="000F1C8D"/>
    <w:rsid w:val="000F5396"/>
    <w:rsid w:val="0011061D"/>
    <w:rsid w:val="00110D72"/>
    <w:rsid w:val="00122160"/>
    <w:rsid w:val="0018726C"/>
    <w:rsid w:val="001A64A2"/>
    <w:rsid w:val="001F36AC"/>
    <w:rsid w:val="0021496B"/>
    <w:rsid w:val="0021512C"/>
    <w:rsid w:val="00355A14"/>
    <w:rsid w:val="00360140"/>
    <w:rsid w:val="00383841"/>
    <w:rsid w:val="003B25DF"/>
    <w:rsid w:val="003B367E"/>
    <w:rsid w:val="003B505C"/>
    <w:rsid w:val="00435B47"/>
    <w:rsid w:val="00472828"/>
    <w:rsid w:val="004E3F92"/>
    <w:rsid w:val="004F3824"/>
    <w:rsid w:val="00560BC4"/>
    <w:rsid w:val="005A3E1E"/>
    <w:rsid w:val="00613A22"/>
    <w:rsid w:val="00625BD7"/>
    <w:rsid w:val="00666760"/>
    <w:rsid w:val="006C6756"/>
    <w:rsid w:val="00706857"/>
    <w:rsid w:val="0075524D"/>
    <w:rsid w:val="00765328"/>
    <w:rsid w:val="007B3B1D"/>
    <w:rsid w:val="007B4AAE"/>
    <w:rsid w:val="00823868"/>
    <w:rsid w:val="00844A4A"/>
    <w:rsid w:val="008C10CA"/>
    <w:rsid w:val="008F3693"/>
    <w:rsid w:val="00946E4A"/>
    <w:rsid w:val="00963B84"/>
    <w:rsid w:val="00964E6A"/>
    <w:rsid w:val="00971BCC"/>
    <w:rsid w:val="009836A0"/>
    <w:rsid w:val="009F6DF9"/>
    <w:rsid w:val="00A16A6B"/>
    <w:rsid w:val="00AA670D"/>
    <w:rsid w:val="00AC6608"/>
    <w:rsid w:val="00AE6CDE"/>
    <w:rsid w:val="00B52185"/>
    <w:rsid w:val="00B60525"/>
    <w:rsid w:val="00B8075B"/>
    <w:rsid w:val="00BC1EE3"/>
    <w:rsid w:val="00C56F5B"/>
    <w:rsid w:val="00DA37BE"/>
    <w:rsid w:val="00DB1AE4"/>
    <w:rsid w:val="00DB2C53"/>
    <w:rsid w:val="00DD76E8"/>
    <w:rsid w:val="00E50BF3"/>
    <w:rsid w:val="00F25FA2"/>
    <w:rsid w:val="00F31226"/>
    <w:rsid w:val="00F41422"/>
    <w:rsid w:val="00FE1031"/>
    <w:rsid w:val="00FF7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B37D34-6484-4CE9-A235-A70428016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0BC4"/>
    <w:rPr>
      <w:rFonts w:ascii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qFormat/>
    <w:locked/>
    <w:rsid w:val="00F41422"/>
    <w:pPr>
      <w:keepNext/>
      <w:keepLines/>
      <w:spacing w:before="40" w:line="259" w:lineRule="auto"/>
      <w:outlineLvl w:val="1"/>
    </w:pPr>
    <w:rPr>
      <w:rFonts w:ascii="Calibri Light" w:hAnsi="Calibri Light"/>
      <w:color w:val="2E74B5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locked/>
    <w:rsid w:val="00F41422"/>
    <w:rPr>
      <w:rFonts w:ascii="Calibri Light" w:eastAsia="Calibri" w:hAnsi="Calibri Light"/>
      <w:color w:val="2E74B5"/>
      <w:sz w:val="26"/>
      <w:szCs w:val="26"/>
      <w:lang w:val="ru-RU" w:eastAsia="en-US" w:bidi="ar-SA"/>
    </w:rPr>
  </w:style>
  <w:style w:type="paragraph" w:styleId="a3">
    <w:name w:val="Balloon Text"/>
    <w:basedOn w:val="a"/>
    <w:link w:val="a4"/>
    <w:rsid w:val="0011061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rsid w:val="001106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предприятие</vt:lpstr>
    </vt:vector>
  </TitlesOfParts>
  <Company/>
  <LinksUpToDate>false</LinksUpToDate>
  <CharactersWithSpaces>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предприятие</dc:title>
  <dc:subject/>
  <dc:creator>User</dc:creator>
  <cp:keywords/>
  <dc:description/>
  <cp:lastModifiedBy>User</cp:lastModifiedBy>
  <cp:revision>5</cp:revision>
  <cp:lastPrinted>2023-02-15T12:59:00Z</cp:lastPrinted>
  <dcterms:created xsi:type="dcterms:W3CDTF">2023-09-06T07:20:00Z</dcterms:created>
  <dcterms:modified xsi:type="dcterms:W3CDTF">2023-09-08T08:50:00Z</dcterms:modified>
</cp:coreProperties>
</file>